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E90AC" w14:textId="77777777" w:rsidR="00754B68" w:rsidRPr="00754B68" w:rsidRDefault="00754B68" w:rsidP="00754B68">
      <w:pPr>
        <w:pStyle w:val="Cmsor1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t>Datenschutzerklärung</w:t>
      </w:r>
      <w:proofErr w:type="spellEnd"/>
    </w:p>
    <w:p w14:paraId="0810E709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Diese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Datenschutzerklärung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soll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Grundsätze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Regeln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Umgang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personenbezogenen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sonstigen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festlegen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Benutzer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während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Nutzung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Website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angeben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zugänglich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gemacht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0B7C01DD" w14:textId="77777777" w:rsidR="00754B68" w:rsidRPr="00754B68" w:rsidRDefault="00754B68" w:rsidP="00754B68">
      <w:pPr>
        <w:pStyle w:val="Cmsor2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t>Daten</w:t>
      </w:r>
      <w:proofErr w:type="spellEnd"/>
    </w:p>
    <w:p w14:paraId="2F603A9A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Um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Angebot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Formular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anzufordern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sind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folgende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Angaben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erforderlich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19B4EC15" w14:textId="77777777" w:rsidR="00754B68" w:rsidRPr="00754B68" w:rsidRDefault="00754B68" w:rsidP="0075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</w:p>
    <w:p w14:paraId="4CD195B4" w14:textId="77777777" w:rsidR="00754B68" w:rsidRPr="00754B68" w:rsidRDefault="00754B68" w:rsidP="0075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E-Mail-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Adresse</w:t>
      </w:r>
      <w:proofErr w:type="spellEnd"/>
    </w:p>
    <w:p w14:paraId="1F68FD73" w14:textId="77777777" w:rsidR="00754B68" w:rsidRPr="00754B68" w:rsidRDefault="00754B68" w:rsidP="0075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Telefonnummer</w:t>
      </w:r>
      <w:proofErr w:type="spellEnd"/>
    </w:p>
    <w:p w14:paraId="19CFDD33" w14:textId="77777777" w:rsidR="00754B68" w:rsidRPr="00754B68" w:rsidRDefault="00754B68" w:rsidP="0075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Grund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Erstellung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Website</w:t>
      </w:r>
    </w:p>
    <w:p w14:paraId="5665BEC0" w14:textId="77777777" w:rsidR="00754B68" w:rsidRPr="00754B68" w:rsidRDefault="00754B68" w:rsidP="0075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Gewünschte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Seiten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Funktionen</w:t>
      </w:r>
      <w:proofErr w:type="spellEnd"/>
    </w:p>
    <w:p w14:paraId="1853A1B2" w14:textId="77777777" w:rsidR="00754B68" w:rsidRPr="00754B68" w:rsidRDefault="00754B68" w:rsidP="00754B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Nachricht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optional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5B6EEA40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Personenbezogene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sind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alle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Informationen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identifizierte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identifizierbare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natürliche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Folgenden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„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betroffene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proofErr w:type="gram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“</w:t>
      </w:r>
      <w:proofErr w:type="gram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beziehen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Rückschlüsse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betroffene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gezogen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können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Personenbezogene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behalten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ihren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Status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während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Verarbeitung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solange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ihre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Verbindung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zur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betroffenen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wiederhergestellt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gilt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insbesondere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dann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als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identifizierbar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wenn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direkt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indirekt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Identifikationsnummer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mehrere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Faktoren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für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ihre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physische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physiologische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mentale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wirtschaftliche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kulturelle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soziale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Identität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spezifisch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sind,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identifiziert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werden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491D891E" w14:textId="77777777" w:rsidR="00754B68" w:rsidRPr="00754B68" w:rsidRDefault="00754B68" w:rsidP="00754B68">
      <w:pPr>
        <w:pStyle w:val="Cmsor2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t>Zweck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der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Datenverarbeitung</w:t>
      </w:r>
      <w:proofErr w:type="spellEnd"/>
    </w:p>
    <w:p w14:paraId="0D222502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Zweck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besteht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ausschließlich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darin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Kommunikation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Benutzern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erleichtern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gegebenenfalls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bestimmte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personalisierte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Dienstleistungen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erbringen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Angebotsanfragen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bearbeiten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beantworten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71F280C9" w14:textId="77777777" w:rsidR="00754B68" w:rsidRPr="00754B68" w:rsidRDefault="00754B68" w:rsidP="00754B68">
      <w:pPr>
        <w:pStyle w:val="Cmsor2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t>Einwilligung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zur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Datenverarbeitung</w:t>
      </w:r>
      <w:proofErr w:type="spellEnd"/>
    </w:p>
    <w:p w14:paraId="7F438EA9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Durch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Ausfüllen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Absenden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Formulars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erklärt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Benutzer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ausdrücklich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damit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einverstanden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angegebenen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verarbeitet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5DC4DC1C" w14:textId="77777777" w:rsidR="00754B68" w:rsidRPr="00754B68" w:rsidRDefault="00754B68" w:rsidP="00754B68">
      <w:pPr>
        <w:pStyle w:val="Cmsor2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lastRenderedPageBreak/>
        <w:t>Datensicherheit</w:t>
      </w:r>
      <w:proofErr w:type="spellEnd"/>
    </w:p>
    <w:p w14:paraId="643CFB9B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bemüht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alle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zumutbaren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Maßnahmen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ergreifen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um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Sicherheit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verwendeten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IT-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Systeme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gewährleisten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insbesondere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um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unbefugten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Zugriff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gespeicherten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verhindern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. Es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sei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jedoch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darauf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hingewiesen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dass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IT-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Ausrüstung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Website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enthält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nicht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vom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betrieben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sodass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Verantwortung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in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diesem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Bereich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beim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jeweiligen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Hosting-Dienstleister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liegt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28D568F" w14:textId="77777777" w:rsidR="00754B68" w:rsidRPr="00754B68" w:rsidRDefault="00754B68" w:rsidP="00754B68">
      <w:pPr>
        <w:pStyle w:val="Cmsor2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t>Rechte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der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Benutzer</w:t>
      </w:r>
      <w:proofErr w:type="spellEnd"/>
      <w:r w:rsidRPr="00754B68">
        <w:rPr>
          <w:rFonts w:ascii="Jost" w:eastAsia="Times New Roman" w:hAnsi="Jost"/>
          <w:lang w:eastAsia="hu-HU"/>
        </w:rPr>
        <w:t xml:space="preserve"> in </w:t>
      </w:r>
      <w:proofErr w:type="spellStart"/>
      <w:r w:rsidRPr="00754B68">
        <w:rPr>
          <w:rFonts w:ascii="Jost" w:eastAsia="Times New Roman" w:hAnsi="Jost"/>
          <w:lang w:eastAsia="hu-HU"/>
        </w:rPr>
        <w:t>Bezug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auf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die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Datenverarbeitung</w:t>
      </w:r>
      <w:proofErr w:type="spellEnd"/>
    </w:p>
    <w:p w14:paraId="533E58FB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Benutzer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Auskunft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Verarbeitung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seiner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personenbezogenen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verlangen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Berichtigung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Löschung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seiner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personenbezogenen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beantragen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Auf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Antrag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Benutzers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Auskunft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über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verarbeiteten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Zweck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Rechtsgrundlage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Dauer,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Namen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Adresse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(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Sitz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)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sowie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Aktivitäten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Zusammenhang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mit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darüber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erhalten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hat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erhalten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wird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und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welchem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Zweck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Datenverarbeiter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ist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verpflichtet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Auskunft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innerhalb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kürzest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möglichen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Zeit,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spätestens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jedoch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30 Tage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Einreichung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Antrags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, in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verständlicher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Form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schriftlich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zu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erteilen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.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Benutzer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kann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jederzeit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die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Berichtigung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oder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Änderung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seiner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Daten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verlangen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.</w:t>
      </w:r>
    </w:p>
    <w:p w14:paraId="19E87565" w14:textId="77777777" w:rsidR="00754B68" w:rsidRPr="00754B68" w:rsidRDefault="00754B68" w:rsidP="00754B68">
      <w:pPr>
        <w:pStyle w:val="Cmsor2"/>
        <w:rPr>
          <w:rFonts w:ascii="Jost" w:eastAsia="Times New Roman" w:hAnsi="Jost"/>
          <w:lang w:eastAsia="hu-HU"/>
        </w:rPr>
      </w:pPr>
      <w:proofErr w:type="spellStart"/>
      <w:r w:rsidRPr="00754B68">
        <w:rPr>
          <w:rFonts w:ascii="Jost" w:eastAsia="Times New Roman" w:hAnsi="Jost"/>
          <w:lang w:eastAsia="hu-HU"/>
        </w:rPr>
        <w:t>Kontaktdaten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des</w:t>
      </w:r>
      <w:proofErr w:type="spellEnd"/>
      <w:r w:rsidRPr="00754B68">
        <w:rPr>
          <w:rFonts w:ascii="Jost" w:eastAsia="Times New Roman" w:hAnsi="Jost"/>
          <w:lang w:eastAsia="hu-HU"/>
        </w:rPr>
        <w:t xml:space="preserve"> </w:t>
      </w:r>
      <w:proofErr w:type="spellStart"/>
      <w:r w:rsidRPr="00754B68">
        <w:rPr>
          <w:rFonts w:ascii="Jost" w:eastAsia="Times New Roman" w:hAnsi="Jost"/>
          <w:lang w:eastAsia="hu-HU"/>
        </w:rPr>
        <w:t>Datenverarbeiters</w:t>
      </w:r>
      <w:proofErr w:type="spellEnd"/>
    </w:p>
    <w:p w14:paraId="05EC5FDD" w14:textId="77777777" w:rsidR="00754B68" w:rsidRPr="00754B68" w:rsidRDefault="00754B68" w:rsidP="00754B68">
      <w:pPr>
        <w:spacing w:before="100" w:beforeAutospacing="1" w:after="100" w:afterAutospacing="1" w:line="240" w:lineRule="auto"/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</w:pP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Name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: Kft.</w:t>
      </w:r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Adresse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: 3300 Eger, Kertész utca 147.</w:t>
      </w:r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br/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Postanschrift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: 3300 Eger, Kertész utca 147.</w:t>
      </w:r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br/>
        <w:t>Telefon: +36 70 67 29 746</w:t>
      </w:r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br/>
        <w:t xml:space="preserve">E-Mail: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info@eordoghdome.de</w:t>
      </w:r>
      <w:proofErr w:type="spellEnd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br/>
        <w:t xml:space="preserve">Web: </w:t>
      </w:r>
      <w:proofErr w:type="spellStart"/>
      <w:r w:rsidRPr="00754B68">
        <w:rPr>
          <w:rFonts w:ascii="Jost" w:eastAsia="Times New Roman" w:hAnsi="Jost" w:cs="Times New Roman"/>
          <w:kern w:val="0"/>
          <w:sz w:val="24"/>
          <w:szCs w:val="24"/>
          <w:lang w:eastAsia="hu-HU"/>
          <w14:ligatures w14:val="none"/>
        </w:rPr>
        <w:t>eordoghdome.de</w:t>
      </w:r>
      <w:proofErr w:type="spellEnd"/>
    </w:p>
    <w:p w14:paraId="3EFB28A8" w14:textId="77777777" w:rsidR="003C5C12" w:rsidRPr="00754B68" w:rsidRDefault="003C5C12">
      <w:pPr>
        <w:rPr>
          <w:rFonts w:ascii="Jost" w:hAnsi="Jost"/>
        </w:rPr>
      </w:pPr>
    </w:p>
    <w:sectPr w:rsidR="003C5C12" w:rsidRPr="00754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EE"/>
    <w:family w:val="auto"/>
    <w:pitch w:val="variable"/>
    <w:sig w:usb0="A00002EF" w:usb1="0000205B" w:usb2="0000001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50504"/>
    <w:multiLevelType w:val="multilevel"/>
    <w:tmpl w:val="4CB0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199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68"/>
    <w:rsid w:val="003C5C12"/>
    <w:rsid w:val="00451A14"/>
    <w:rsid w:val="00731386"/>
    <w:rsid w:val="00754B68"/>
    <w:rsid w:val="00C54006"/>
    <w:rsid w:val="00DD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9E18"/>
  <w15:chartTrackingRefBased/>
  <w15:docId w15:val="{1F311493-E242-4F9F-A2F7-BFBAB648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31386"/>
  </w:style>
  <w:style w:type="paragraph" w:styleId="Cmsor1">
    <w:name w:val="heading 1"/>
    <w:basedOn w:val="Norml"/>
    <w:next w:val="Norml"/>
    <w:link w:val="Cmsor1Char"/>
    <w:uiPriority w:val="9"/>
    <w:qFormat/>
    <w:rsid w:val="00754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54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54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54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54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54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54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54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54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54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54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54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54B6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54B6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54B6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54B6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54B6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54B6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54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54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54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54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54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54B6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54B6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54B6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54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54B6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54B6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75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754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4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Döme Eördögh</dc:creator>
  <cp:keywords/>
  <dc:description/>
  <cp:lastModifiedBy>Döme Eördögh</cp:lastModifiedBy>
  <cp:revision>1</cp:revision>
  <dcterms:created xsi:type="dcterms:W3CDTF">2024-06-17T09:21:00Z</dcterms:created>
  <dcterms:modified xsi:type="dcterms:W3CDTF">2024-06-17T09:22:00Z</dcterms:modified>
</cp:coreProperties>
</file>